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E834E" w14:textId="77777777" w:rsidR="007B4506" w:rsidRDefault="00D96867">
      <w:r>
        <w:fldChar w:fldCharType="begin"/>
      </w:r>
      <w:r>
        <w:instrText xml:space="preserve"> HYPERLINK "</w:instrText>
      </w:r>
      <w:r w:rsidRPr="00D96867">
        <w:instrText>https://www.sudouest.fr/2018/04/24/un-troc-echange-en-evolution-5002377-2931.php</w:instrText>
      </w:r>
      <w:r>
        <w:instrText xml:space="preserve">" </w:instrText>
      </w:r>
      <w:r>
        <w:fldChar w:fldCharType="separate"/>
      </w:r>
      <w:r w:rsidRPr="00242964">
        <w:rPr>
          <w:rStyle w:val="Lienhypertexte"/>
        </w:rPr>
        <w:t>https://www.sudouest.fr/2018/04/24/un-troc-echange-en-evolution-5002377-2931.php</w:t>
      </w:r>
      <w:r>
        <w:fldChar w:fldCharType="end"/>
      </w:r>
    </w:p>
    <w:p w14:paraId="2E603D20" w14:textId="77777777" w:rsidR="00D96867" w:rsidRPr="00D96867" w:rsidRDefault="00D96867" w:rsidP="00D96867">
      <w:pPr>
        <w:jc w:val="center"/>
        <w:rPr>
          <w:b/>
          <w:bCs/>
          <w:sz w:val="36"/>
          <w:szCs w:val="36"/>
        </w:rPr>
      </w:pPr>
      <w:r w:rsidRPr="00D96867">
        <w:rPr>
          <w:b/>
          <w:bCs/>
          <w:sz w:val="36"/>
          <w:szCs w:val="36"/>
        </w:rPr>
        <w:t>Un troc échange en évolution</w:t>
      </w:r>
    </w:p>
    <w:bookmarkStart w:id="0" w:name="_GoBack"/>
    <w:bookmarkEnd w:id="0"/>
    <w:p w14:paraId="3D15BCC8" w14:textId="77777777" w:rsidR="00D96867" w:rsidRPr="00D96867" w:rsidRDefault="00D96867" w:rsidP="00D96867">
      <w:pPr>
        <w:jc w:val="center"/>
        <w:rPr>
          <w:caps/>
        </w:rPr>
      </w:pPr>
      <w:r w:rsidRPr="00D96867">
        <w:rPr>
          <w:caps/>
        </w:rPr>
        <w:fldChar w:fldCharType="begin"/>
      </w:r>
      <w:r w:rsidRPr="00D96867">
        <w:rPr>
          <w:caps/>
        </w:rPr>
        <w:instrText xml:space="preserve"> HYPERLINK "https://www.sudouest.fr/" </w:instrText>
      </w:r>
      <w:r w:rsidRPr="00D96867">
        <w:rPr>
          <w:caps/>
        </w:rPr>
        <w:fldChar w:fldCharType="separate"/>
      </w:r>
      <w:r w:rsidRPr="00D96867">
        <w:rPr>
          <w:rStyle w:val="Lienhypertexte"/>
          <w:caps/>
        </w:rPr>
        <w:t>A La Une</w:t>
      </w:r>
      <w:r w:rsidRPr="00D96867">
        <w:rPr>
          <w:caps/>
        </w:rPr>
        <w:fldChar w:fldCharType="end"/>
      </w:r>
      <w:r w:rsidRPr="00D96867">
        <w:rPr>
          <w:caps/>
        </w:rPr>
        <w:t xml:space="preserve"> </w:t>
      </w:r>
      <w:hyperlink r:id="rId4" w:history="1">
        <w:r w:rsidRPr="00D96867">
          <w:rPr>
            <w:rStyle w:val="Lienhypertexte"/>
            <w:caps/>
          </w:rPr>
          <w:t>Langoiran</w:t>
        </w:r>
      </w:hyperlink>
    </w:p>
    <w:p w14:paraId="05F81B6D" w14:textId="77777777" w:rsidR="00D96867" w:rsidRPr="00D96867" w:rsidRDefault="00D96867" w:rsidP="00D96867">
      <w:pPr>
        <w:jc w:val="center"/>
        <w:rPr>
          <w:b/>
        </w:rPr>
      </w:pPr>
      <w:r w:rsidRPr="00D96867">
        <w:rPr>
          <w:b/>
        </w:rPr>
        <w:t xml:space="preserve">Publié le 24/04/2018 à 3h49 par </w:t>
      </w:r>
      <w:r w:rsidRPr="00D96867">
        <w:rPr>
          <w:b/>
          <w:bCs/>
        </w:rPr>
        <w:t xml:space="preserve">Gilbert </w:t>
      </w:r>
      <w:proofErr w:type="spellStart"/>
      <w:r w:rsidRPr="00D96867">
        <w:rPr>
          <w:b/>
          <w:bCs/>
        </w:rPr>
        <w:t>Habatjou</w:t>
      </w:r>
      <w:proofErr w:type="spellEnd"/>
      <w:r w:rsidRPr="00D96867">
        <w:rPr>
          <w:b/>
        </w:rPr>
        <w:t>.</w:t>
      </w:r>
    </w:p>
    <w:p w14:paraId="1A40E51D" w14:textId="77777777" w:rsidR="00D96867" w:rsidRPr="00D96867" w:rsidRDefault="00D96867" w:rsidP="00D96867">
      <w:r w:rsidRPr="00D96867">
        <w:drawing>
          <wp:inline distT="0" distB="0" distL="0" distR="0" wp14:anchorId="79B12CF9" wp14:editId="1D174C96">
            <wp:extent cx="5760720" cy="2880360"/>
            <wp:effectExtent l="0" t="0" r="0" b="0"/>
            <wp:docPr id="1" name="Image 1" descr="Un troc &amp;eacute;change en &amp;eacute;volu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troc &amp;eacute;change en &amp;eacute;volu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867">
        <w:t>Une partie du bric-à-brac.</w:t>
      </w:r>
    </w:p>
    <w:p w14:paraId="46A24C12" w14:textId="77777777" w:rsidR="00D96867" w:rsidRPr="00D96867" w:rsidRDefault="00D96867" w:rsidP="00D96867">
      <w:pPr>
        <w:rPr>
          <w:i/>
          <w:iCs/>
        </w:rPr>
      </w:pPr>
      <w:r w:rsidRPr="00D96867">
        <w:rPr>
          <w:i/>
          <w:iCs/>
        </w:rPr>
        <w:t>Photo G. H.</w:t>
      </w:r>
    </w:p>
    <w:p w14:paraId="5B4D33C4" w14:textId="77777777" w:rsidR="00D96867" w:rsidRPr="00D96867" w:rsidRDefault="00D96867" w:rsidP="00D96867">
      <w:r w:rsidRPr="00D96867">
        <w:t xml:space="preserve">Samedi après-midi, après cinq jours d’un troc échange fort réussi Jean-Louis </w:t>
      </w:r>
      <w:proofErr w:type="spellStart"/>
      <w:r w:rsidRPr="00D96867">
        <w:t>Torguet</w:t>
      </w:r>
      <w:proofErr w:type="spellEnd"/>
      <w:r w:rsidRPr="00D96867">
        <w:t xml:space="preserve"> et son équipe de bénévoles ont rangé soigneusement dans des cartons tout ce qui pouvait l’être afin de le distribuer à des associations caritatives comme Les Restos du cœur de Langoiran, le Secours populaire de Paillet, l’Association des paralysés de France et Eco recyclage. À la demande du Secours populaire de Paillet un don spécifique (vaisselle, ustensiles de ménage, vêtements, petit mobilier) a été fait en faveur d’une famille. </w:t>
      </w:r>
    </w:p>
    <w:p w14:paraId="3BC7CF41" w14:textId="77777777" w:rsidR="00D96867" w:rsidRPr="00D96867" w:rsidRDefault="00D96867" w:rsidP="00D96867">
      <w:r w:rsidRPr="00D96867">
        <w:t xml:space="preserve">Les organisateurs ont enregistré 76 personnes, dont certaines sont venues tous les jours. Sept d’entre elles ont fait des dons. Durant cinq jours, dans cet énorme bric-à-brac, vêtements (le plus gros point), livres, jouets, vaisselles, petits meubles, électroménager, cassettes audio ou vidéo, etc. ont trouvé preneurs. </w:t>
      </w:r>
    </w:p>
    <w:p w14:paraId="7B66BD69" w14:textId="77777777" w:rsidR="00D96867" w:rsidRPr="00D96867" w:rsidRDefault="00D96867" w:rsidP="00D96867">
      <w:r w:rsidRPr="00D96867">
        <w:t xml:space="preserve">Le constat est que cette action prend de l’ampleur auprès d’un public de plus en plus nombreux qui, comme dans un vide-greniers, cherche et trouve ce pourquoi il est venu. </w:t>
      </w:r>
    </w:p>
    <w:p w14:paraId="2F7D6C51" w14:textId="77777777" w:rsidR="00D96867" w:rsidRDefault="00D96867"/>
    <w:sectPr w:rsidR="00D96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67"/>
    <w:rsid w:val="007B4506"/>
    <w:rsid w:val="00D9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DB9E7"/>
  <w15:chartTrackingRefBased/>
  <w15:docId w15:val="{56EA8ED9-EE21-4348-9707-065C37DD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686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968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6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sudouest.fr/gironde/langoira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FRACHE</dc:creator>
  <cp:keywords/>
  <dc:description/>
  <cp:lastModifiedBy>Fabien FRACHE</cp:lastModifiedBy>
  <cp:revision>1</cp:revision>
  <dcterms:created xsi:type="dcterms:W3CDTF">2018-11-29T17:53:00Z</dcterms:created>
  <dcterms:modified xsi:type="dcterms:W3CDTF">2018-11-29T17:56:00Z</dcterms:modified>
</cp:coreProperties>
</file>